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C7C0D35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49A925FC" w14:textId="77777777" w:rsidR="003A1E41" w:rsidRPr="00722340" w:rsidRDefault="003A1E41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B9BBF0C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E5700A">
        <w:rPr>
          <w:rFonts w:ascii="Arial" w:hAnsi="Arial" w:cs="Arial"/>
          <w:b/>
          <w:color w:val="002E3B" w:themeColor="accent1"/>
          <w:sz w:val="40"/>
          <w:szCs w:val="40"/>
        </w:rPr>
        <w:t xml:space="preserve"> </w:t>
      </w:r>
      <w:r w:rsidR="00474682" w:rsidRPr="00474682">
        <w:rPr>
          <w:rFonts w:ascii="Arial" w:hAnsi="Arial" w:cs="Arial"/>
          <w:b/>
          <w:color w:val="002E3B" w:themeColor="accent1"/>
          <w:sz w:val="40"/>
          <w:szCs w:val="40"/>
        </w:rPr>
        <w:t>Research Fellow in Experimental Fluid Mechanics</w:t>
      </w:r>
    </w:p>
    <w:p w14:paraId="114C3B48" w14:textId="16EB2F35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FA5CA1">
        <w:rPr>
          <w:rFonts w:ascii="Arial" w:hAnsi="Arial" w:cs="Arial"/>
          <w:bCs/>
          <w:sz w:val="22"/>
        </w:rPr>
        <w:t>May</w:t>
      </w:r>
      <w:r w:rsidR="004D46AB" w:rsidRPr="006D162A">
        <w:rPr>
          <w:rFonts w:ascii="Arial" w:hAnsi="Arial" w:cs="Arial"/>
          <w:bCs/>
          <w:sz w:val="22"/>
        </w:rPr>
        <w:t xml:space="preserve"> 202</w:t>
      </w:r>
      <w:r w:rsidR="00FA5CA1">
        <w:rPr>
          <w:rFonts w:ascii="Arial" w:hAnsi="Arial" w:cs="Arial"/>
          <w:bCs/>
          <w:sz w:val="22"/>
        </w:rPr>
        <w:t>6</w:t>
      </w:r>
    </w:p>
    <w:p w14:paraId="12589744" w14:textId="14718C3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="00943BF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proofErr w:type="spellStart"/>
      <w:r w:rsidR="00D810B6" w:rsidRPr="00D810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Bharathram</w:t>
      </w:r>
      <w:proofErr w:type="spellEnd"/>
      <w:r w:rsidR="00D810B6" w:rsidRPr="00D810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Ganapathisubramani </w:t>
      </w:r>
      <w:r w:rsidR="00000000">
        <w:pict w14:anchorId="4941E381">
          <v:rect id="Horizontal Line 1" o:spid="_x0000_s2063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65B8E6EF" w14:textId="13ED5D0F" w:rsidR="00886EF0" w:rsidRPr="00854AA6" w:rsidRDefault="00886EF0" w:rsidP="002B5854">
      <w:pPr>
        <w:rPr>
          <w:rFonts w:ascii="Roboto" w:hAnsi="Roboto"/>
          <w:b/>
          <w:bCs/>
          <w:sz w:val="22"/>
        </w:rPr>
      </w:pPr>
      <w:r w:rsidRPr="00854AA6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854A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854A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47468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7D99733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E94EB3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Engineering / Aeronautical and Astronautical Engineering</w:t>
      </w:r>
    </w:p>
    <w:p w14:paraId="0F7483D1" w14:textId="7C272FE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Faculty of Engineering and Physical Sciences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21F28B1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594D7E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B93792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Prof.</w:t>
      </w:r>
      <w:r w:rsidR="0024330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proofErr w:type="spellStart"/>
      <w:r w:rsidR="0024330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Bharathram</w:t>
      </w:r>
      <w:proofErr w:type="spellEnd"/>
      <w:r w:rsidR="0024330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Ganapathisubramani</w:t>
      </w:r>
    </w:p>
    <w:p w14:paraId="1DD585A1" w14:textId="46FB55B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346C2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Prof. </w:t>
      </w:r>
      <w:proofErr w:type="spellStart"/>
      <w:r w:rsidR="00346C2C" w:rsidRPr="00D810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Bharathram</w:t>
      </w:r>
      <w:proofErr w:type="spellEnd"/>
      <w:r w:rsidR="00346C2C" w:rsidRPr="00D810B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 Ganapathisubramani</w:t>
      </w:r>
    </w:p>
    <w:p w14:paraId="79E9B958" w14:textId="6101EDFE" w:rsidR="00886EF0" w:rsidRPr="00CE2869" w:rsidRDefault="00886EF0" w:rsidP="00CE28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color w:val="FF0000"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2C9B9802BEC84AC993569E3C1ED29EE4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026FBE">
            <w:rPr>
              <w:rFonts w:ascii="Roboto" w:hAnsi="Roboto"/>
              <w:sz w:val="22"/>
            </w:rPr>
            <w:t>Campus</w:t>
          </w:r>
        </w:sdtContent>
      </w:sdt>
      <w:r w:rsidR="00026FBE" w:rsidRPr="006D162A">
        <w:rPr>
          <w:rFonts w:ascii="Arial" w:hAnsi="Arial" w:cs="Arial"/>
          <w:b/>
          <w:bCs/>
          <w:sz w:val="22"/>
        </w:rPr>
        <w:t xml:space="preserve"> :</w:t>
      </w:r>
      <w:r w:rsidR="00026FBE" w:rsidRPr="006D162A">
        <w:rPr>
          <w:rFonts w:ascii="Arial" w:hAnsi="Arial" w:cs="Arial"/>
          <w:sz w:val="22"/>
        </w:rPr>
        <w:t xml:space="preserve"> </w:t>
      </w:r>
      <w:r w:rsidR="00026FBE">
        <w:rPr>
          <w:rFonts w:ascii="Arial" w:hAnsi="Arial" w:cs="Arial"/>
          <w:sz w:val="22"/>
        </w:rPr>
        <w:t>Boldrewood Campus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pict w14:anchorId="26F859DE">
          <v:rect id="Horizontal Line 2" o:spid="_x0000_s2062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B3CEA09" w14:textId="10209C80" w:rsidR="00D56E08" w:rsidRPr="00D56E08" w:rsidRDefault="00A2516E" w:rsidP="00594D7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772A25">
        <w:rPr>
          <w:rStyle w:val="Heading2Char"/>
          <w:rFonts w:ascii="Roboto" w:hAnsi="Roboto"/>
          <w:color w:val="auto"/>
          <w:sz w:val="22"/>
          <w:szCs w:val="22"/>
        </w:rPr>
        <w:t>To carry out r</w:t>
      </w:r>
      <w:r w:rsidR="0091155A">
        <w:rPr>
          <w:rStyle w:val="Heading2Char"/>
          <w:rFonts w:ascii="Roboto" w:hAnsi="Roboto"/>
          <w:color w:val="auto"/>
          <w:sz w:val="22"/>
          <w:szCs w:val="22"/>
        </w:rPr>
        <w:t xml:space="preserve">esearch </w:t>
      </w:r>
      <w:proofErr w:type="gramStart"/>
      <w:r w:rsidR="0091155A">
        <w:rPr>
          <w:rStyle w:val="Heading2Char"/>
          <w:rFonts w:ascii="Roboto" w:hAnsi="Roboto"/>
          <w:color w:val="auto"/>
          <w:sz w:val="22"/>
          <w:szCs w:val="22"/>
        </w:rPr>
        <w:t>in the area of</w:t>
      </w:r>
      <w:proofErr w:type="gramEnd"/>
      <w:r w:rsidR="0091155A">
        <w:rPr>
          <w:rStyle w:val="Heading2Char"/>
          <w:rFonts w:ascii="Roboto" w:hAnsi="Roboto"/>
          <w:color w:val="auto"/>
          <w:sz w:val="22"/>
          <w:szCs w:val="22"/>
        </w:rPr>
        <w:t xml:space="preserve"> Experimental Fluid Mechanics</w:t>
      </w:r>
    </w:p>
    <w:p w14:paraId="3642C055" w14:textId="604C9D11" w:rsidR="00A2516E" w:rsidRPr="00722340" w:rsidRDefault="00000000" w:rsidP="00D56E08">
      <w:pPr>
        <w:rPr>
          <w:rFonts w:ascii="Roboto" w:hAnsi="Roboto"/>
          <w:b/>
          <w:bCs/>
          <w:sz w:val="22"/>
        </w:rPr>
      </w:pPr>
      <w:r>
        <w:pict w14:anchorId="07D6D882">
          <v:rect id="Horizontal Line 3" o:spid="_x0000_s2061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78BB9DC8" w:rsidR="00886EF0" w:rsidRPr="00722340" w:rsidRDefault="0091155A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9F12A9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4F95EBF8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458A688D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0584617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429C557E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effective co-creation, sharing of and engagement with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0288AA41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4FF82D2B" w14:textId="77777777" w:rsidR="00E5700A" w:rsidRPr="00D56E08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7EE9B53E" w14:textId="77777777" w:rsidR="00E5700A" w:rsidRDefault="00E5700A" w:rsidP="00E5700A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3AB68BEC" w14:textId="77777777" w:rsidR="00772A25" w:rsidRPr="00772A25" w:rsidRDefault="00772A25" w:rsidP="00772A25">
      <w:pPr>
        <w:ind w:left="491" w:right="340"/>
        <w:rPr>
          <w:rFonts w:ascii="Arial" w:hAnsi="Arial" w:cs="Arial"/>
          <w:sz w:val="22"/>
        </w:rPr>
      </w:pPr>
    </w:p>
    <w:p w14:paraId="17AD180C" w14:textId="4D5734E2" w:rsidR="008B0F71" w:rsidRPr="008B0F71" w:rsidRDefault="008B0F71" w:rsidP="00E5700A">
      <w:pPr>
        <w:pStyle w:val="ListParagraph"/>
        <w:ind w:left="567" w:right="340"/>
        <w:contextualSpacing w:val="0"/>
        <w:rPr>
          <w:rFonts w:ascii="Roboto" w:hAnsi="Roboto"/>
          <w:color w:val="E73238" w:themeColor="accent2"/>
          <w:sz w:val="22"/>
        </w:rPr>
      </w:pPr>
    </w:p>
    <w:p w14:paraId="22655E3B" w14:textId="5620CA3E" w:rsidR="00886EF0" w:rsidRPr="00722340" w:rsidRDefault="00433DBD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</w:t>
      </w:r>
      <w:r w:rsidR="00772A25">
        <w:rPr>
          <w:rFonts w:ascii="Roboto" w:hAnsi="Roboto"/>
          <w:b/>
          <w:bCs/>
          <w:color w:val="002E3B" w:themeColor="accent1"/>
          <w:sz w:val="22"/>
        </w:rPr>
        <w:t>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085F484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73270F1B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7C456A1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Advise and assist colleagues and students.</w:t>
      </w:r>
    </w:p>
    <w:p w14:paraId="0E02ED30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Support and help ensure the health and wellbeing of colleagues.</w:t>
      </w:r>
    </w:p>
    <w:p w14:paraId="21520A34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Mentor colleagues and support their development.</w:t>
      </w:r>
    </w:p>
    <w:p w14:paraId="635E3678" w14:textId="77777777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Line manage or supervise staff, as appropriate.</w:t>
      </w:r>
    </w:p>
    <w:p w14:paraId="305C81AC" w14:textId="6D4886B8" w:rsidR="00E5700A" w:rsidRPr="00CB1D5C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Effectively engage in probation</w:t>
      </w:r>
      <w:r w:rsidR="004F210D">
        <w:rPr>
          <w:rFonts w:ascii="Arial" w:hAnsi="Arial" w:cs="Arial"/>
          <w:sz w:val="22"/>
        </w:rPr>
        <w:t xml:space="preserve">, </w:t>
      </w:r>
      <w:r w:rsidRPr="00CB1D5C">
        <w:rPr>
          <w:rFonts w:ascii="Arial" w:hAnsi="Arial" w:cs="Arial"/>
          <w:sz w:val="22"/>
        </w:rPr>
        <w:t>career development and continuing professional development activities.</w:t>
      </w:r>
    </w:p>
    <w:p w14:paraId="32B7B941" w14:textId="77777777" w:rsidR="00E5700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Help prepare for and/or participate in visit days, open days and public engagement activities</w:t>
      </w:r>
    </w:p>
    <w:p w14:paraId="4D4ABB4B" w14:textId="77777777" w:rsidR="00E5700A" w:rsidRPr="006D162A" w:rsidRDefault="00E5700A" w:rsidP="00E5700A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A574E8">
        <w:rPr>
          <w:rFonts w:ascii="Arial" w:hAnsi="Arial" w:cs="Arial"/>
          <w:sz w:val="22"/>
        </w:rPr>
        <w:t>Use discretion and judgement to select from or adapt existing processes and procedures to achieve outcomes</w:t>
      </w:r>
      <w:r w:rsidRPr="006D162A">
        <w:rPr>
          <w:rFonts w:ascii="Arial" w:hAnsi="Arial" w:cs="Arial"/>
          <w:sz w:val="22"/>
        </w:rPr>
        <w:t>.</w:t>
      </w:r>
    </w:p>
    <w:p w14:paraId="151FC345" w14:textId="25949C04" w:rsidR="008B0F71" w:rsidRPr="008B0F71" w:rsidRDefault="008B0F71" w:rsidP="00E5700A">
      <w:pPr>
        <w:pStyle w:val="ListParagraph"/>
        <w:ind w:left="567" w:right="907"/>
        <w:contextualSpacing w:val="0"/>
        <w:rPr>
          <w:rFonts w:ascii="Roboto" w:hAnsi="Roboto"/>
          <w:color w:val="E73238" w:themeColor="accent2"/>
          <w:sz w:val="22"/>
        </w:rPr>
      </w:pPr>
    </w:p>
    <w:p w14:paraId="72ECD5FC" w14:textId="4F0DC11D" w:rsidR="00886EF0" w:rsidRPr="00722340" w:rsidRDefault="00283901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6614113" w14:textId="77777777" w:rsidR="00E5700A" w:rsidRDefault="00E5700A" w:rsidP="00E5700A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3D308394" w14:textId="598D6A01" w:rsidR="00E5700A" w:rsidRPr="006D162A" w:rsidRDefault="00E5700A" w:rsidP="00E5700A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E5700A">
        <w:rPr>
          <w:rFonts w:ascii="Arial" w:hAnsi="Arial" w:cs="Arial"/>
          <w:sz w:val="22"/>
        </w:rPr>
        <w:t>Building specialist knowledge and experience, with appropriate guidance, support and supervision. Work is typically focused on contributing to the design, development and delivery of knowledge exchange and/or enterprise activities and outputs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7CCA1C8A" w:rsidR="002B5854" w:rsidRDefault="00E6093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60932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51BA8BCC" w14:textId="77777777" w:rsidR="00E60932" w:rsidRPr="00722340" w:rsidRDefault="00E60932" w:rsidP="00E60932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0C5E03FA" w14:textId="583A1A98" w:rsidR="00E60932" w:rsidRPr="00E60932" w:rsidRDefault="00E60932" w:rsidP="00E6093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pict w14:anchorId="3F92815B">
          <v:rect id="Horizontal Line 4" o:spid="_x0000_s2060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6640C613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 xml:space="preserve">Direct responsibility to holder of research award or academic supervisor. </w:t>
      </w:r>
    </w:p>
    <w:p w14:paraId="5DFBC288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>May have additional reporting and liaison responsibilities to external funding bodies or sponsors.</w:t>
      </w:r>
    </w:p>
    <w:p w14:paraId="1E62D05F" w14:textId="77777777" w:rsidR="00186936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 xml:space="preserve">May be asked to serve on a relevant Academic Unit committee, for example research committee.  </w:t>
      </w:r>
    </w:p>
    <w:p w14:paraId="7C6D2BAF" w14:textId="34B9853D" w:rsidR="00D17145" w:rsidRPr="00A340EE" w:rsidRDefault="00186936" w:rsidP="009F4285">
      <w:pPr>
        <w:pStyle w:val="ListParagraph"/>
        <w:numPr>
          <w:ilvl w:val="0"/>
          <w:numId w:val="14"/>
        </w:numPr>
        <w:ind w:left="993" w:hanging="284"/>
        <w:rPr>
          <w:rFonts w:ascii="Roboto" w:hAnsi="Roboto"/>
          <w:sz w:val="22"/>
        </w:rPr>
      </w:pPr>
      <w:r w:rsidRPr="00A340EE">
        <w:rPr>
          <w:rFonts w:ascii="Roboto" w:hAnsi="Roboto"/>
          <w:sz w:val="22"/>
        </w:rPr>
        <w:t>Collaborators/colleagues in other work areas and institutions.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pict w14:anchorId="2BE2805C">
          <v:rect id="Horizontal Line 5" o:spid="_x0000_s2059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4216C9B" w14:textId="404F0F3E" w:rsidR="00007B5A" w:rsidRDefault="00007B5A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PhD in Experimental Fluid Mechanics</w:t>
      </w:r>
    </w:p>
    <w:p w14:paraId="1F3A49EE" w14:textId="11BF2759" w:rsidR="00BA0543" w:rsidRPr="002044C0" w:rsidRDefault="00BA0543" w:rsidP="00783B33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2044C0">
        <w:rPr>
          <w:rFonts w:ascii="Arial" w:hAnsi="Arial" w:cs="Arial"/>
          <w:sz w:val="22"/>
        </w:rPr>
        <w:t xml:space="preserve">Substantial and authoritative practical knowledge and experience in </w:t>
      </w:r>
      <w:r w:rsidR="0024330D" w:rsidRPr="002044C0">
        <w:rPr>
          <w:rFonts w:ascii="Arial" w:hAnsi="Arial" w:cs="Arial"/>
          <w:sz w:val="22"/>
        </w:rPr>
        <w:t xml:space="preserve">experimental </w:t>
      </w:r>
      <w:r w:rsidR="00F61C06" w:rsidRPr="002044C0">
        <w:rPr>
          <w:rFonts w:ascii="Arial" w:hAnsi="Arial" w:cs="Arial"/>
          <w:sz w:val="22"/>
        </w:rPr>
        <w:t>aerodynamics</w:t>
      </w:r>
      <w:r w:rsidR="0024330D" w:rsidRPr="002044C0">
        <w:rPr>
          <w:rFonts w:ascii="Arial" w:hAnsi="Arial" w:cs="Arial"/>
          <w:sz w:val="22"/>
        </w:rPr>
        <w:t xml:space="preserve"> </w:t>
      </w:r>
    </w:p>
    <w:p w14:paraId="354D85CD" w14:textId="49538456" w:rsidR="007B279E" w:rsidRDefault="002044C0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Substantial and authoritative knowledge in handling and analysis of large datasets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3431E4EB" w14:textId="20787809" w:rsidR="00B25DB3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Demonstrated commitment to maintaining professional knowledge and awareness through continuing personal and professional development</w:t>
      </w:r>
      <w:r>
        <w:rPr>
          <w:rFonts w:ascii="Arial" w:hAnsi="Arial" w:cs="Arial"/>
          <w:sz w:val="22"/>
        </w:rPr>
        <w:t>.</w:t>
      </w:r>
    </w:p>
    <w:p w14:paraId="09590FED" w14:textId="2DFB792B" w:rsidR="008F1F12" w:rsidRDefault="00B25DB3" w:rsidP="002B5854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B25DB3">
        <w:rPr>
          <w:rFonts w:ascii="Arial" w:hAnsi="Arial" w:cs="Arial"/>
          <w:sz w:val="22"/>
        </w:rPr>
        <w:t>Understanding of the Concordats relevance to research</w:t>
      </w:r>
      <w:r>
        <w:rPr>
          <w:rFonts w:ascii="Arial" w:hAnsi="Arial" w:cs="Arial"/>
          <w:sz w:val="22"/>
        </w:rPr>
        <w:t>.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pict w14:anchorId="07B1CB73">
          <v:rect id="Horizontal Line 6" o:spid="_x0000_s2058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7253C3BA" w:rsidR="006D162A" w:rsidRDefault="006C60BE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6C60BE">
        <w:rPr>
          <w:rFonts w:ascii="Arial" w:hAnsi="Arial" w:cs="Arial"/>
          <w:sz w:val="22"/>
        </w:rPr>
        <w:t>resent</w:t>
      </w:r>
      <w:r>
        <w:rPr>
          <w:rFonts w:ascii="Arial" w:hAnsi="Arial" w:cs="Arial"/>
          <w:sz w:val="22"/>
        </w:rPr>
        <w:t>s</w:t>
      </w:r>
      <w:r w:rsidRPr="006C60BE">
        <w:rPr>
          <w:rFonts w:ascii="Arial" w:hAnsi="Arial" w:cs="Arial"/>
          <w:sz w:val="22"/>
        </w:rPr>
        <w:t xml:space="preserve"> research results at group meetings and conferences</w:t>
      </w:r>
      <w:r w:rsidR="002D5752">
        <w:rPr>
          <w:rFonts w:ascii="Arial" w:hAnsi="Arial" w:cs="Arial"/>
          <w:sz w:val="22"/>
        </w:rPr>
        <w:t>.</w:t>
      </w:r>
    </w:p>
    <w:p w14:paraId="1DD389FA" w14:textId="70860BC0" w:rsidR="002D5752" w:rsidRPr="006D162A" w:rsidRDefault="002D5752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</w:t>
      </w:r>
      <w:r w:rsidRPr="002D5752">
        <w:rPr>
          <w:rFonts w:ascii="Arial" w:hAnsi="Arial" w:cs="Arial"/>
          <w:sz w:val="22"/>
        </w:rPr>
        <w:t>rite</w:t>
      </w:r>
      <w:r>
        <w:rPr>
          <w:rFonts w:ascii="Arial" w:hAnsi="Arial" w:cs="Arial"/>
          <w:sz w:val="22"/>
        </w:rPr>
        <w:t>s</w:t>
      </w:r>
      <w:r w:rsidRPr="002D5752">
        <w:rPr>
          <w:rFonts w:ascii="Arial" w:hAnsi="Arial" w:cs="Arial"/>
          <w:sz w:val="22"/>
        </w:rPr>
        <w:t xml:space="preserve"> up research results for publication in leading peer-viewed journals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pict w14:anchorId="27B860E8">
          <v:rect id="Horizontal Line 7" o:spid="_x0000_s2057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6EF59BFB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B18CD9B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1947BB1" w14:textId="58A6EF83" w:rsidR="006D162A" w:rsidRPr="006D162A" w:rsidRDefault="00455873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455873">
        <w:rPr>
          <w:rFonts w:ascii="Arial" w:hAnsi="Arial" w:cs="Arial"/>
          <w:sz w:val="22"/>
        </w:rPr>
        <w:t>Able to organise own research activities to deadline and quality standards</w:t>
      </w:r>
      <w:r w:rsidR="00412E95">
        <w:rPr>
          <w:rFonts w:ascii="Arial" w:hAnsi="Arial" w:cs="Arial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pict w14:anchorId="3F107EDC">
          <v:rect id="Horizontal Line 8" o:spid="_x0000_s2056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1356C039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021908AD" w14:textId="30340E66" w:rsidR="006D162A" w:rsidRPr="006D162A" w:rsidRDefault="00190710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 w:rsidRPr="00190710">
        <w:rPr>
          <w:rFonts w:ascii="Arial" w:hAnsi="Arial" w:cs="Arial"/>
          <w:sz w:val="22"/>
        </w:rPr>
        <w:t>Able to develop original techniques/methods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pict w14:anchorId="19AA7D7C">
          <v:rect id="Horizontal Line 9" o:spid="_x0000_s2055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0189A0F" w14:textId="77777777" w:rsidR="00DC1C11" w:rsidRPr="00C9549D" w:rsidRDefault="00DC1C11" w:rsidP="00DC1C11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6ADAF69B" w14:textId="77777777" w:rsidR="00DC1C11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6D338B3F" w14:textId="593127C2" w:rsidR="00DC1C11" w:rsidRPr="00F95BCC" w:rsidRDefault="00DC1C11" w:rsidP="00DC1C11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AF6AF9E480C64ED98DE96B2410B41060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5B0D1D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7C470528" w14:textId="77777777" w:rsidR="005B0D1D" w:rsidRDefault="005B0D1D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</w:p>
    <w:p w14:paraId="45038BE6" w14:textId="5DAE2179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341ACDFF" w14:textId="4127444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F02DF2797C647D7B87829CAA06912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163895">
            <w:rPr>
              <w:rFonts w:ascii="Roboto" w:hAnsi="Roboto"/>
              <w:sz w:val="22"/>
            </w:rPr>
            <w:t>Not applicable</w:t>
          </w:r>
        </w:sdtContent>
      </w:sdt>
    </w:p>
    <w:p w14:paraId="035D8881" w14:textId="6611C7FD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251B58322A964192900605F30764593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64A80AD" w14:textId="4574CA81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1FA4C4AD1FA40DF817A0A47F77771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3372F15" w14:textId="346A1C1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B2F1C47418454CC4BB896F646831B11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57162859" w14:textId="47E32D7E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FE5707EED4A44278AA7B7FE45B23439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Occasionally &lt;30% Time</w:t>
          </w:r>
        </w:sdtContent>
      </w:sdt>
    </w:p>
    <w:p w14:paraId="0816B182" w14:textId="6A21046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3851CEB065549DDA7DC48FDB76C3BE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Occasionally &lt;30% Time</w:t>
          </w:r>
        </w:sdtContent>
      </w:sdt>
    </w:p>
    <w:p w14:paraId="69A46D2A" w14:textId="4A68F087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95FB29911F0D41BF92498DC90BBE2A6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3FCD326" w14:textId="55AB192B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F4015B1D1E5345A48742319D175045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753D5269" w14:textId="0B16D4A5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E84993ECC7B942B3ADC7E09E4B2B60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4C8F7EC7" w14:textId="41EF208F" w:rsidR="00DC1C11" w:rsidRPr="00652A6C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6CCD3B446D5B43A3BF113FEC12B0A02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7FF8337" w14:textId="3D9CF5A4" w:rsidR="00DC1C11" w:rsidRPr="00722340" w:rsidRDefault="00DC1C11" w:rsidP="00DC1C11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A7839755B34248F99D7F6329B2EDA7B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059B689" w14:textId="1023A604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1F92DD4996CC47579624385ACA07092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6CBC92A3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pict w14:anchorId="2425D3DD">
          <v:rect id="Horizontal Line 10" o:spid="_x0000_s2054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952747F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4BFA97" w14:textId="3ECFFA08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9C744D048E8A48F2950586198AB7E29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7CD92D25" w14:textId="672B5F98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A6DD5AB0A84A40AA8E7DD250BE602A8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32A5F0C9" w14:textId="288A1FF3" w:rsidR="00DC1C11" w:rsidRPr="00722340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6F27160EA947A38BD409253D52D7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3130ABD" w14:textId="389E3001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1AD49F521C2C4D8AB023BA28640630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C8FC596" w14:textId="6A37CF26" w:rsidR="00DC1C11" w:rsidRDefault="00DC1C11" w:rsidP="00DC1C11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1D11732930424759B089CD8C5345A86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sz w:val="22"/>
            </w:rPr>
            <w:t>Not applicable</w:t>
          </w:r>
        </w:sdtContent>
      </w:sdt>
    </w:p>
    <w:p w14:paraId="229BC590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pict w14:anchorId="039F3097">
          <v:rect id="Horizontal Line 11" o:spid="_x0000_s2053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4CF6F662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3956FBF9" w14:textId="6B8A2163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7BB6B269DBF6469F91686D5100B001C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90D4849" w14:textId="1D4F3B2F" w:rsidR="00DC1C11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1A6AEDF91424B778BB773AC6B8B9DC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D9B07A3" w14:textId="670CA2F8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57540FA3E2647D989558502D58E078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3328A7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80E05D" w14:textId="0BFDFAF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A1DF3D290698449FB43514A46879812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E2C3C35" w14:textId="7EF6A2CE" w:rsidR="00DC1C11" w:rsidRPr="00722340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6330B61106094AD9BF0C94DB42F495F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20E90CD" w14:textId="1F9F8EA9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4796F031D4BA4851AF580C3E6D62E0B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3D5D041" w14:textId="77777777" w:rsidR="00DC1C11" w:rsidRPr="00722340" w:rsidRDefault="00000000" w:rsidP="00DC1C11">
      <w:pPr>
        <w:rPr>
          <w:rFonts w:ascii="Roboto" w:hAnsi="Roboto"/>
          <w:sz w:val="22"/>
        </w:rPr>
      </w:pPr>
      <w:r>
        <w:pict w14:anchorId="6695BAFA">
          <v:rect id="Horizontal Line 12" o:spid="_x0000_s2052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7CA327E6" w14:textId="77777777" w:rsidR="00DC1C11" w:rsidRPr="00722340" w:rsidRDefault="00DC1C11" w:rsidP="00DC1C11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1A3E9E0A" w14:textId="2F4105B6" w:rsidR="00DC1C11" w:rsidRDefault="00DC1C11" w:rsidP="00DC1C11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7DE1B9EFCF5A46F892A0556DF68B37D8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F41A64B" w14:textId="4056B89F" w:rsidR="00DC1C11" w:rsidRPr="00722340" w:rsidRDefault="00DC1C11" w:rsidP="00DC1C11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BDA78D921C8F425F9624439E23C1DC8B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285ABF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511DC74B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pict w14:anchorId="0AF6895D">
          <v:rect id="Horizontal Line 13" o:spid="_x0000_s2051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2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pict w14:anchorId="294676BB">
          <v:rect id="Horizontal Line 14" o:spid="_x0000_s2050" alt="" style="width:527.3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EC72" w14:textId="77777777" w:rsidR="00726B4B" w:rsidRDefault="00726B4B" w:rsidP="00850136">
      <w:r>
        <w:separator/>
      </w:r>
    </w:p>
  </w:endnote>
  <w:endnote w:type="continuationSeparator" w:id="0">
    <w:p w14:paraId="17BFECAA" w14:textId="77777777" w:rsidR="00726B4B" w:rsidRDefault="00726B4B" w:rsidP="00850136">
      <w:r>
        <w:continuationSeparator/>
      </w:r>
    </w:p>
  </w:endnote>
  <w:endnote w:type="continuationNotice" w:id="1">
    <w:p w14:paraId="1100ECC5" w14:textId="77777777" w:rsidR="00726B4B" w:rsidRDefault="00726B4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3213" w14:textId="77777777" w:rsidR="00726B4B" w:rsidRDefault="00726B4B" w:rsidP="00850136">
      <w:r>
        <w:separator/>
      </w:r>
    </w:p>
  </w:footnote>
  <w:footnote w:type="continuationSeparator" w:id="0">
    <w:p w14:paraId="3042107E" w14:textId="77777777" w:rsidR="00726B4B" w:rsidRDefault="00726B4B" w:rsidP="00850136">
      <w:r>
        <w:continuationSeparator/>
      </w:r>
    </w:p>
  </w:footnote>
  <w:footnote w:type="continuationNotice" w:id="1">
    <w:p w14:paraId="41812139" w14:textId="77777777" w:rsidR="00726B4B" w:rsidRDefault="00726B4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A0F8F"/>
    <w:multiLevelType w:val="hybridMultilevel"/>
    <w:tmpl w:val="37CCF4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7380A"/>
    <w:multiLevelType w:val="hybridMultilevel"/>
    <w:tmpl w:val="299252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8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10"/>
  </w:num>
  <w:num w:numId="5" w16cid:durableId="1893731709">
    <w:abstractNumId w:val="7"/>
  </w:num>
  <w:num w:numId="6" w16cid:durableId="1357728833">
    <w:abstractNumId w:val="6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2"/>
  </w:num>
  <w:num w:numId="10" w16cid:durableId="74933991">
    <w:abstractNumId w:val="13"/>
  </w:num>
  <w:num w:numId="11" w16cid:durableId="1388648237">
    <w:abstractNumId w:val="9"/>
  </w:num>
  <w:num w:numId="12" w16cid:durableId="206454054">
    <w:abstractNumId w:val="1"/>
  </w:num>
  <w:num w:numId="13" w16cid:durableId="543445794">
    <w:abstractNumId w:val="15"/>
  </w:num>
  <w:num w:numId="14" w16cid:durableId="812990400">
    <w:abstractNumId w:val="11"/>
  </w:num>
  <w:num w:numId="15" w16cid:durableId="198130965">
    <w:abstractNumId w:val="14"/>
  </w:num>
  <w:num w:numId="16" w16cid:durableId="2037348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6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7B5A"/>
    <w:rsid w:val="000155D8"/>
    <w:rsid w:val="00022D1A"/>
    <w:rsid w:val="00026FBE"/>
    <w:rsid w:val="0004217C"/>
    <w:rsid w:val="000542EC"/>
    <w:rsid w:val="00063456"/>
    <w:rsid w:val="000B219D"/>
    <w:rsid w:val="000C0931"/>
    <w:rsid w:val="000E34C2"/>
    <w:rsid w:val="00111D9F"/>
    <w:rsid w:val="00142290"/>
    <w:rsid w:val="00145231"/>
    <w:rsid w:val="001546B1"/>
    <w:rsid w:val="00163895"/>
    <w:rsid w:val="001775B6"/>
    <w:rsid w:val="00186936"/>
    <w:rsid w:val="00190710"/>
    <w:rsid w:val="001A2647"/>
    <w:rsid w:val="001B067E"/>
    <w:rsid w:val="001B565F"/>
    <w:rsid w:val="001C6141"/>
    <w:rsid w:val="002044C0"/>
    <w:rsid w:val="00207344"/>
    <w:rsid w:val="00232309"/>
    <w:rsid w:val="00235490"/>
    <w:rsid w:val="0024330D"/>
    <w:rsid w:val="00244212"/>
    <w:rsid w:val="00256C9F"/>
    <w:rsid w:val="002666B4"/>
    <w:rsid w:val="00270F82"/>
    <w:rsid w:val="00271BCD"/>
    <w:rsid w:val="00283901"/>
    <w:rsid w:val="00285ABF"/>
    <w:rsid w:val="002A19D4"/>
    <w:rsid w:val="002B5854"/>
    <w:rsid w:val="002C7987"/>
    <w:rsid w:val="002D5752"/>
    <w:rsid w:val="002D75C9"/>
    <w:rsid w:val="0030273F"/>
    <w:rsid w:val="003328A7"/>
    <w:rsid w:val="00341D3D"/>
    <w:rsid w:val="00346C2C"/>
    <w:rsid w:val="00347E0E"/>
    <w:rsid w:val="00351A95"/>
    <w:rsid w:val="00351AEA"/>
    <w:rsid w:val="0035739F"/>
    <w:rsid w:val="00375D35"/>
    <w:rsid w:val="003948DC"/>
    <w:rsid w:val="003979F4"/>
    <w:rsid w:val="003A1E41"/>
    <w:rsid w:val="003A34A2"/>
    <w:rsid w:val="003C3F9A"/>
    <w:rsid w:val="003F3048"/>
    <w:rsid w:val="00402288"/>
    <w:rsid w:val="00412E95"/>
    <w:rsid w:val="00433DBD"/>
    <w:rsid w:val="0045545D"/>
    <w:rsid w:val="00455873"/>
    <w:rsid w:val="00474682"/>
    <w:rsid w:val="00482867"/>
    <w:rsid w:val="0048776D"/>
    <w:rsid w:val="004A342F"/>
    <w:rsid w:val="004A3DAA"/>
    <w:rsid w:val="004C2AD4"/>
    <w:rsid w:val="004D46AB"/>
    <w:rsid w:val="004D60E8"/>
    <w:rsid w:val="004F210D"/>
    <w:rsid w:val="004F67A4"/>
    <w:rsid w:val="00527707"/>
    <w:rsid w:val="00536532"/>
    <w:rsid w:val="00536AE0"/>
    <w:rsid w:val="00577C4D"/>
    <w:rsid w:val="00587D40"/>
    <w:rsid w:val="00594D7E"/>
    <w:rsid w:val="00595EEB"/>
    <w:rsid w:val="00597215"/>
    <w:rsid w:val="005B0D1D"/>
    <w:rsid w:val="005B29A7"/>
    <w:rsid w:val="005C31DB"/>
    <w:rsid w:val="00601792"/>
    <w:rsid w:val="006038B8"/>
    <w:rsid w:val="00633449"/>
    <w:rsid w:val="00640CC3"/>
    <w:rsid w:val="00663881"/>
    <w:rsid w:val="006807C5"/>
    <w:rsid w:val="006C3E01"/>
    <w:rsid w:val="006C60BE"/>
    <w:rsid w:val="006C64E5"/>
    <w:rsid w:val="006D162A"/>
    <w:rsid w:val="006E3F8E"/>
    <w:rsid w:val="006F0DDE"/>
    <w:rsid w:val="00700FEC"/>
    <w:rsid w:val="00705EFC"/>
    <w:rsid w:val="00722340"/>
    <w:rsid w:val="00726B4B"/>
    <w:rsid w:val="00730E66"/>
    <w:rsid w:val="00772A25"/>
    <w:rsid w:val="00783F34"/>
    <w:rsid w:val="007A0463"/>
    <w:rsid w:val="007A5AD0"/>
    <w:rsid w:val="007B279E"/>
    <w:rsid w:val="007B287A"/>
    <w:rsid w:val="007B7DB5"/>
    <w:rsid w:val="007C3DB6"/>
    <w:rsid w:val="007D5C4A"/>
    <w:rsid w:val="007E77F9"/>
    <w:rsid w:val="007F4508"/>
    <w:rsid w:val="00812F3B"/>
    <w:rsid w:val="00817D4F"/>
    <w:rsid w:val="00830940"/>
    <w:rsid w:val="00850136"/>
    <w:rsid w:val="00854AA6"/>
    <w:rsid w:val="0088140C"/>
    <w:rsid w:val="00883B4C"/>
    <w:rsid w:val="00886EF0"/>
    <w:rsid w:val="008965E4"/>
    <w:rsid w:val="008A448A"/>
    <w:rsid w:val="008B0F71"/>
    <w:rsid w:val="008F1F12"/>
    <w:rsid w:val="0091155A"/>
    <w:rsid w:val="0093015B"/>
    <w:rsid w:val="0093666C"/>
    <w:rsid w:val="00936CA7"/>
    <w:rsid w:val="00943BFA"/>
    <w:rsid w:val="009548CE"/>
    <w:rsid w:val="009608CA"/>
    <w:rsid w:val="00987295"/>
    <w:rsid w:val="009948BC"/>
    <w:rsid w:val="009A602E"/>
    <w:rsid w:val="009C137A"/>
    <w:rsid w:val="009D1D17"/>
    <w:rsid w:val="009D6FC3"/>
    <w:rsid w:val="009F4285"/>
    <w:rsid w:val="00A013BA"/>
    <w:rsid w:val="00A2516E"/>
    <w:rsid w:val="00A340EE"/>
    <w:rsid w:val="00A40716"/>
    <w:rsid w:val="00A574E8"/>
    <w:rsid w:val="00A64E71"/>
    <w:rsid w:val="00A66BF4"/>
    <w:rsid w:val="00A74C90"/>
    <w:rsid w:val="00AA762D"/>
    <w:rsid w:val="00AD3EFF"/>
    <w:rsid w:val="00AF4ECB"/>
    <w:rsid w:val="00B0462B"/>
    <w:rsid w:val="00B13C13"/>
    <w:rsid w:val="00B2394B"/>
    <w:rsid w:val="00B25DB3"/>
    <w:rsid w:val="00B9140F"/>
    <w:rsid w:val="00BA0543"/>
    <w:rsid w:val="00BA4938"/>
    <w:rsid w:val="00BB1088"/>
    <w:rsid w:val="00BD5FBF"/>
    <w:rsid w:val="00C37E2C"/>
    <w:rsid w:val="00C6007A"/>
    <w:rsid w:val="00C6135A"/>
    <w:rsid w:val="00C721CF"/>
    <w:rsid w:val="00C80076"/>
    <w:rsid w:val="00C836E2"/>
    <w:rsid w:val="00C86602"/>
    <w:rsid w:val="00C8781A"/>
    <w:rsid w:val="00C9549D"/>
    <w:rsid w:val="00CB1D5C"/>
    <w:rsid w:val="00CB500A"/>
    <w:rsid w:val="00CC42EE"/>
    <w:rsid w:val="00CD20C8"/>
    <w:rsid w:val="00CD4E5C"/>
    <w:rsid w:val="00CE2869"/>
    <w:rsid w:val="00CE75C9"/>
    <w:rsid w:val="00CF12EC"/>
    <w:rsid w:val="00CF2A12"/>
    <w:rsid w:val="00D03506"/>
    <w:rsid w:val="00D04F3F"/>
    <w:rsid w:val="00D17145"/>
    <w:rsid w:val="00D257FA"/>
    <w:rsid w:val="00D41E20"/>
    <w:rsid w:val="00D56D51"/>
    <w:rsid w:val="00D56E08"/>
    <w:rsid w:val="00D71B52"/>
    <w:rsid w:val="00D810B6"/>
    <w:rsid w:val="00D86E92"/>
    <w:rsid w:val="00DA0322"/>
    <w:rsid w:val="00DC1C11"/>
    <w:rsid w:val="00DC222E"/>
    <w:rsid w:val="00DE1426"/>
    <w:rsid w:val="00E13B1E"/>
    <w:rsid w:val="00E35221"/>
    <w:rsid w:val="00E37A82"/>
    <w:rsid w:val="00E416F9"/>
    <w:rsid w:val="00E51761"/>
    <w:rsid w:val="00E5700A"/>
    <w:rsid w:val="00E60932"/>
    <w:rsid w:val="00E76E9F"/>
    <w:rsid w:val="00E87318"/>
    <w:rsid w:val="00E907DE"/>
    <w:rsid w:val="00E94EB3"/>
    <w:rsid w:val="00EB0A57"/>
    <w:rsid w:val="00EC6636"/>
    <w:rsid w:val="00EF14A1"/>
    <w:rsid w:val="00F46BA1"/>
    <w:rsid w:val="00F51161"/>
    <w:rsid w:val="00F56318"/>
    <w:rsid w:val="00F61C06"/>
    <w:rsid w:val="00FA445B"/>
    <w:rsid w:val="00FA5CA1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outhampton.ac.uk/about/governance/regulations-policies/policies/inclusion-respectful-behaviou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F6AF9E480C64ED98DE96B2410B4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D593-1424-4887-A40D-A6796DCEABB2}"/>
      </w:docPartPr>
      <w:docPartBody>
        <w:p w:rsidR="003F567D" w:rsidRDefault="003F567D" w:rsidP="003F567D">
          <w:pPr>
            <w:pStyle w:val="AF6AF9E480C64ED98DE96B2410B41060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F02DF2797C647D7B87829CAA069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7873D-2B84-400B-956B-D16B2780F35F}"/>
      </w:docPartPr>
      <w:docPartBody>
        <w:p w:rsidR="003F567D" w:rsidRDefault="003F567D" w:rsidP="003F567D">
          <w:pPr>
            <w:pStyle w:val="DF02DF2797C647D7B87829CAA06912FA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51B58322A964192900605F30764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D0BDA-C4CD-4BC1-B244-E2866BCC6368}"/>
      </w:docPartPr>
      <w:docPartBody>
        <w:p w:rsidR="003F567D" w:rsidRDefault="003F567D" w:rsidP="003F567D">
          <w:pPr>
            <w:pStyle w:val="251B58322A964192900605F30764593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1FA4C4AD1FA40DF817A0A47F777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8690-B128-4986-8A71-73C3CAAF5AAD}"/>
      </w:docPartPr>
      <w:docPartBody>
        <w:p w:rsidR="003F567D" w:rsidRDefault="003F567D" w:rsidP="003F567D">
          <w:pPr>
            <w:pStyle w:val="B1FA4C4AD1FA40DF817A0A47F77771B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2F1C47418454CC4BB896F646831B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2E9D-57D7-4DBD-8B63-5E93F7AE1272}"/>
      </w:docPartPr>
      <w:docPartBody>
        <w:p w:rsidR="003F567D" w:rsidRDefault="003F567D" w:rsidP="003F567D">
          <w:pPr>
            <w:pStyle w:val="B2F1C47418454CC4BB896F646831B11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E5707EED4A44278AA7B7FE45B234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B32B-C59C-4258-9F8D-E3E9C73F0996}"/>
      </w:docPartPr>
      <w:docPartBody>
        <w:p w:rsidR="003F567D" w:rsidRDefault="003F567D" w:rsidP="003F567D">
          <w:pPr>
            <w:pStyle w:val="FE5707EED4A44278AA7B7FE45B23439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3851CEB065549DDA7DC48FDB76C3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6C16-9D83-4A10-A412-CA3E31032A17}"/>
      </w:docPartPr>
      <w:docPartBody>
        <w:p w:rsidR="003F567D" w:rsidRDefault="003F567D" w:rsidP="003F567D">
          <w:pPr>
            <w:pStyle w:val="C3851CEB065549DDA7DC48FDB76C3BE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5FB29911F0D41BF92498DC90BBE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399EE-AB1E-462A-AFC3-0701A40BC6FF}"/>
      </w:docPartPr>
      <w:docPartBody>
        <w:p w:rsidR="003F567D" w:rsidRDefault="003F567D" w:rsidP="003F567D">
          <w:pPr>
            <w:pStyle w:val="95FB29911F0D41BF92498DC90BBE2A6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4015B1D1E5345A48742319D17504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F2EA3-AF75-4BF1-9E94-6FD059070F9F}"/>
      </w:docPartPr>
      <w:docPartBody>
        <w:p w:rsidR="003F567D" w:rsidRDefault="003F567D" w:rsidP="003F567D">
          <w:pPr>
            <w:pStyle w:val="F4015B1D1E5345A48742319D175045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E84993ECC7B942B3ADC7E09E4B2B6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94535-06E5-4E2A-8410-904232B95FB1}"/>
      </w:docPartPr>
      <w:docPartBody>
        <w:p w:rsidR="003F567D" w:rsidRDefault="003F567D" w:rsidP="003F567D">
          <w:pPr>
            <w:pStyle w:val="E84993ECC7B942B3ADC7E09E4B2B60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CCD3B446D5B43A3BF113FEC12B0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F4D1B-7405-4670-9C83-3E6A269B4ED1}"/>
      </w:docPartPr>
      <w:docPartBody>
        <w:p w:rsidR="003F567D" w:rsidRDefault="003F567D" w:rsidP="003F567D">
          <w:pPr>
            <w:pStyle w:val="6CCD3B446D5B43A3BF113FEC12B0A02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7839755B34248F99D7F6329B2EDA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A075E-E47F-4A69-B537-2AC71A2C4F36}"/>
      </w:docPartPr>
      <w:docPartBody>
        <w:p w:rsidR="003F567D" w:rsidRDefault="003F567D" w:rsidP="003F567D">
          <w:pPr>
            <w:pStyle w:val="A7839755B34248F99D7F6329B2EDA7B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F92DD4996CC47579624385ACA070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6203C-8D39-4BE8-AFF1-080717EC94B2}"/>
      </w:docPartPr>
      <w:docPartBody>
        <w:p w:rsidR="003F567D" w:rsidRDefault="003F567D" w:rsidP="003F567D">
          <w:pPr>
            <w:pStyle w:val="1F92DD4996CC47579624385ACA070923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9C744D048E8A48F2950586198AB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81F73-BF72-4468-9D3C-598C63D674D6}"/>
      </w:docPartPr>
      <w:docPartBody>
        <w:p w:rsidR="003F567D" w:rsidRDefault="003F567D" w:rsidP="003F567D">
          <w:pPr>
            <w:pStyle w:val="9C744D048E8A48F2950586198AB7E29B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6DD5AB0A84A40AA8E7DD250BE6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748B2-DBFA-40A2-90C0-93887E9E3E9B}"/>
      </w:docPartPr>
      <w:docPartBody>
        <w:p w:rsidR="003F567D" w:rsidRDefault="003F567D" w:rsidP="003F567D">
          <w:pPr>
            <w:pStyle w:val="A6DD5AB0A84A40AA8E7DD250BE602A8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6F27160EA947A38BD409253D52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591B-8F65-4938-AA07-F570E74E4ECC}"/>
      </w:docPartPr>
      <w:docPartBody>
        <w:p w:rsidR="003F567D" w:rsidRDefault="003F567D" w:rsidP="003F567D">
          <w:pPr>
            <w:pStyle w:val="D76F27160EA947A38BD409253D52D767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AD49F521C2C4D8AB023BA286406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88F2-D7B8-4AB0-BDD2-D624DEFE7F64}"/>
      </w:docPartPr>
      <w:docPartBody>
        <w:p w:rsidR="003F567D" w:rsidRDefault="003F567D" w:rsidP="003F567D">
          <w:pPr>
            <w:pStyle w:val="1AD49F521C2C4D8AB023BA28640630F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1D11732930424759B089CD8C5345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FB0-32C1-4909-B4BF-2A60AF2E59CE}"/>
      </w:docPartPr>
      <w:docPartBody>
        <w:p w:rsidR="003F567D" w:rsidRDefault="003F567D" w:rsidP="003F567D">
          <w:pPr>
            <w:pStyle w:val="1D11732930424759B089CD8C5345A86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BB6B269DBF6469F91686D5100B00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BE27-228E-4453-B5EA-DDF39BD67D99}"/>
      </w:docPartPr>
      <w:docPartBody>
        <w:p w:rsidR="003F567D" w:rsidRDefault="003F567D" w:rsidP="003F567D">
          <w:pPr>
            <w:pStyle w:val="7BB6B269DBF6469F91686D5100B001C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A6AEDF91424B778BB773AC6B8B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E04-17F6-401C-833F-68A5C592CA4C}"/>
      </w:docPartPr>
      <w:docPartBody>
        <w:p w:rsidR="003F567D" w:rsidRDefault="003F567D" w:rsidP="003F567D">
          <w:pPr>
            <w:pStyle w:val="51A6AEDF91424B778BB773AC6B8B9DC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57540FA3E2647D989558502D58E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A8-7E84-42D0-B77A-56E870E7B1A1}"/>
      </w:docPartPr>
      <w:docPartBody>
        <w:p w:rsidR="003F567D" w:rsidRDefault="003F567D" w:rsidP="003F567D">
          <w:pPr>
            <w:pStyle w:val="657540FA3E2647D989558502D58E0780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A1DF3D290698449FB43514A46879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B8A6D-F3F3-4228-9AF8-867C40B2535B}"/>
      </w:docPartPr>
      <w:docPartBody>
        <w:p w:rsidR="003F567D" w:rsidRDefault="003F567D" w:rsidP="003F567D">
          <w:pPr>
            <w:pStyle w:val="A1DF3D290698449FB43514A46879812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330B61106094AD9BF0C94DB42F49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59E3-3D38-4898-BF71-4BBB57321542}"/>
      </w:docPartPr>
      <w:docPartBody>
        <w:p w:rsidR="003F567D" w:rsidRDefault="003F567D" w:rsidP="003F567D">
          <w:pPr>
            <w:pStyle w:val="6330B61106094AD9BF0C94DB42F495F1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796F031D4BA4851AF580C3E6D62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D7535-8B31-4A62-B241-6B01F821D6BC}"/>
      </w:docPartPr>
      <w:docPartBody>
        <w:p w:rsidR="003F567D" w:rsidRDefault="003F567D" w:rsidP="003F567D">
          <w:pPr>
            <w:pStyle w:val="4796F031D4BA4851AF580C3E6D62E0B6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7DE1B9EFCF5A46F892A0556DF68B3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7E5A9-7BBB-4B84-8F3D-6EAEBA8B2646}"/>
      </w:docPartPr>
      <w:docPartBody>
        <w:p w:rsidR="003F567D" w:rsidRDefault="003F567D" w:rsidP="003F567D">
          <w:pPr>
            <w:pStyle w:val="7DE1B9EFCF5A46F892A0556DF68B37D8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DA78D921C8F425F9624439E23C1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3D893-2294-4D46-8C0D-EE900302CD59}"/>
      </w:docPartPr>
      <w:docPartBody>
        <w:p w:rsidR="003F567D" w:rsidRDefault="003F567D" w:rsidP="003F567D">
          <w:pPr>
            <w:pStyle w:val="BDA78D921C8F425F9624439E23C1DC8B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2C9B9802BEC84AC993569E3C1ED29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EC8BE-B46B-45E6-BDF6-0F672140F64B}"/>
      </w:docPartPr>
      <w:docPartBody>
        <w:p w:rsidR="00754EEF" w:rsidRDefault="00754EEF" w:rsidP="00754EEF">
          <w:pPr>
            <w:pStyle w:val="2C9B9802BEC84AC993569E3C1ED29EE4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247C7C"/>
    <w:rsid w:val="00256C9F"/>
    <w:rsid w:val="002F2DC6"/>
    <w:rsid w:val="0030273F"/>
    <w:rsid w:val="003407F3"/>
    <w:rsid w:val="00351A95"/>
    <w:rsid w:val="003C7627"/>
    <w:rsid w:val="003F567D"/>
    <w:rsid w:val="0048776D"/>
    <w:rsid w:val="004C2AD4"/>
    <w:rsid w:val="00536532"/>
    <w:rsid w:val="00595EEB"/>
    <w:rsid w:val="00601792"/>
    <w:rsid w:val="006807C5"/>
    <w:rsid w:val="006F0DDE"/>
    <w:rsid w:val="00727B4D"/>
    <w:rsid w:val="00730E66"/>
    <w:rsid w:val="00754EEF"/>
    <w:rsid w:val="00783F34"/>
    <w:rsid w:val="007D5C4A"/>
    <w:rsid w:val="007F4508"/>
    <w:rsid w:val="0083084C"/>
    <w:rsid w:val="0088140C"/>
    <w:rsid w:val="0093015B"/>
    <w:rsid w:val="00936CA7"/>
    <w:rsid w:val="009548CE"/>
    <w:rsid w:val="00961673"/>
    <w:rsid w:val="00B0462B"/>
    <w:rsid w:val="00B76E0F"/>
    <w:rsid w:val="00C04435"/>
    <w:rsid w:val="00C6007A"/>
    <w:rsid w:val="00C6135A"/>
    <w:rsid w:val="00CB500A"/>
    <w:rsid w:val="00D1789B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EEF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C9B9802BEC84AC993569E3C1ED29EE4">
    <w:name w:val="2C9B9802BEC84AC993569E3C1ED29EE4"/>
    <w:rsid w:val="00754EEF"/>
    <w:pPr>
      <w:spacing w:line="278" w:lineRule="auto"/>
    </w:pPr>
    <w:rPr>
      <w:sz w:val="24"/>
      <w:szCs w:val="24"/>
    </w:rPr>
  </w:style>
  <w:style w:type="paragraph" w:customStyle="1" w:styleId="AF6AF9E480C64ED98DE96B2410B41060">
    <w:name w:val="AF6AF9E480C64ED98DE96B2410B41060"/>
    <w:rsid w:val="003F567D"/>
    <w:pPr>
      <w:spacing w:line="278" w:lineRule="auto"/>
    </w:pPr>
    <w:rPr>
      <w:sz w:val="24"/>
      <w:szCs w:val="24"/>
    </w:rPr>
  </w:style>
  <w:style w:type="paragraph" w:customStyle="1" w:styleId="DF02DF2797C647D7B87829CAA06912FA">
    <w:name w:val="DF02DF2797C647D7B87829CAA06912FA"/>
    <w:rsid w:val="003F567D"/>
    <w:pPr>
      <w:spacing w:line="278" w:lineRule="auto"/>
    </w:pPr>
    <w:rPr>
      <w:sz w:val="24"/>
      <w:szCs w:val="24"/>
    </w:rPr>
  </w:style>
  <w:style w:type="paragraph" w:customStyle="1" w:styleId="251B58322A964192900605F307645931">
    <w:name w:val="251B58322A964192900605F307645931"/>
    <w:rsid w:val="003F567D"/>
    <w:pPr>
      <w:spacing w:line="278" w:lineRule="auto"/>
    </w:pPr>
    <w:rPr>
      <w:sz w:val="24"/>
      <w:szCs w:val="24"/>
    </w:rPr>
  </w:style>
  <w:style w:type="paragraph" w:customStyle="1" w:styleId="B1FA4C4AD1FA40DF817A0A47F77771B3">
    <w:name w:val="B1FA4C4AD1FA40DF817A0A47F77771B3"/>
    <w:rsid w:val="003F567D"/>
    <w:pPr>
      <w:spacing w:line="278" w:lineRule="auto"/>
    </w:pPr>
    <w:rPr>
      <w:sz w:val="24"/>
      <w:szCs w:val="24"/>
    </w:rPr>
  </w:style>
  <w:style w:type="paragraph" w:customStyle="1" w:styleId="B2F1C47418454CC4BB896F646831B11A">
    <w:name w:val="B2F1C47418454CC4BB896F646831B11A"/>
    <w:rsid w:val="003F567D"/>
    <w:pPr>
      <w:spacing w:line="278" w:lineRule="auto"/>
    </w:pPr>
    <w:rPr>
      <w:sz w:val="24"/>
      <w:szCs w:val="24"/>
    </w:rPr>
  </w:style>
  <w:style w:type="paragraph" w:customStyle="1" w:styleId="FE5707EED4A44278AA7B7FE45B234390">
    <w:name w:val="FE5707EED4A44278AA7B7FE45B234390"/>
    <w:rsid w:val="003F567D"/>
    <w:pPr>
      <w:spacing w:line="278" w:lineRule="auto"/>
    </w:pPr>
    <w:rPr>
      <w:sz w:val="24"/>
      <w:szCs w:val="24"/>
    </w:rPr>
  </w:style>
  <w:style w:type="paragraph" w:customStyle="1" w:styleId="C3851CEB065549DDA7DC48FDB76C3BED">
    <w:name w:val="C3851CEB065549DDA7DC48FDB76C3BED"/>
    <w:rsid w:val="003F567D"/>
    <w:pPr>
      <w:spacing w:line="278" w:lineRule="auto"/>
    </w:pPr>
    <w:rPr>
      <w:sz w:val="24"/>
      <w:szCs w:val="24"/>
    </w:rPr>
  </w:style>
  <w:style w:type="paragraph" w:customStyle="1" w:styleId="95FB29911F0D41BF92498DC90BBE2A63">
    <w:name w:val="95FB29911F0D41BF92498DC90BBE2A63"/>
    <w:rsid w:val="003F567D"/>
    <w:pPr>
      <w:spacing w:line="278" w:lineRule="auto"/>
    </w:pPr>
    <w:rPr>
      <w:sz w:val="24"/>
      <w:szCs w:val="24"/>
    </w:rPr>
  </w:style>
  <w:style w:type="paragraph" w:customStyle="1" w:styleId="F4015B1D1E5345A48742319D1750458A">
    <w:name w:val="F4015B1D1E5345A48742319D1750458A"/>
    <w:rsid w:val="003F567D"/>
    <w:pPr>
      <w:spacing w:line="278" w:lineRule="auto"/>
    </w:pPr>
    <w:rPr>
      <w:sz w:val="24"/>
      <w:szCs w:val="24"/>
    </w:rPr>
  </w:style>
  <w:style w:type="paragraph" w:customStyle="1" w:styleId="E84993ECC7B942B3ADC7E09E4B2B6092">
    <w:name w:val="E84993ECC7B942B3ADC7E09E4B2B6092"/>
    <w:rsid w:val="003F567D"/>
    <w:pPr>
      <w:spacing w:line="278" w:lineRule="auto"/>
    </w:pPr>
    <w:rPr>
      <w:sz w:val="24"/>
      <w:szCs w:val="24"/>
    </w:rPr>
  </w:style>
  <w:style w:type="paragraph" w:customStyle="1" w:styleId="6CCD3B446D5B43A3BF113FEC12B0A022">
    <w:name w:val="6CCD3B446D5B43A3BF113FEC12B0A022"/>
    <w:rsid w:val="003F567D"/>
    <w:pPr>
      <w:spacing w:line="278" w:lineRule="auto"/>
    </w:pPr>
    <w:rPr>
      <w:sz w:val="24"/>
      <w:szCs w:val="24"/>
    </w:rPr>
  </w:style>
  <w:style w:type="paragraph" w:customStyle="1" w:styleId="A7839755B34248F99D7F6329B2EDA7BC">
    <w:name w:val="A7839755B34248F99D7F6329B2EDA7BC"/>
    <w:rsid w:val="003F567D"/>
    <w:pPr>
      <w:spacing w:line="278" w:lineRule="auto"/>
    </w:pPr>
    <w:rPr>
      <w:sz w:val="24"/>
      <w:szCs w:val="24"/>
    </w:rPr>
  </w:style>
  <w:style w:type="paragraph" w:customStyle="1" w:styleId="1F92DD4996CC47579624385ACA070923">
    <w:name w:val="1F92DD4996CC47579624385ACA070923"/>
    <w:rsid w:val="003F567D"/>
    <w:pPr>
      <w:spacing w:line="278" w:lineRule="auto"/>
    </w:pPr>
    <w:rPr>
      <w:sz w:val="24"/>
      <w:szCs w:val="24"/>
    </w:rPr>
  </w:style>
  <w:style w:type="paragraph" w:customStyle="1" w:styleId="9C744D048E8A48F2950586198AB7E29B">
    <w:name w:val="9C744D048E8A48F2950586198AB7E29B"/>
    <w:rsid w:val="003F567D"/>
    <w:pPr>
      <w:spacing w:line="278" w:lineRule="auto"/>
    </w:pPr>
    <w:rPr>
      <w:sz w:val="24"/>
      <w:szCs w:val="24"/>
    </w:rPr>
  </w:style>
  <w:style w:type="paragraph" w:customStyle="1" w:styleId="A6DD5AB0A84A40AA8E7DD250BE602A89">
    <w:name w:val="A6DD5AB0A84A40AA8E7DD250BE602A89"/>
    <w:rsid w:val="003F567D"/>
    <w:pPr>
      <w:spacing w:line="278" w:lineRule="auto"/>
    </w:pPr>
    <w:rPr>
      <w:sz w:val="24"/>
      <w:szCs w:val="24"/>
    </w:rPr>
  </w:style>
  <w:style w:type="paragraph" w:customStyle="1" w:styleId="D76F27160EA947A38BD409253D52D767">
    <w:name w:val="D76F27160EA947A38BD409253D52D767"/>
    <w:rsid w:val="003F567D"/>
    <w:pPr>
      <w:spacing w:line="278" w:lineRule="auto"/>
    </w:pPr>
    <w:rPr>
      <w:sz w:val="24"/>
      <w:szCs w:val="24"/>
    </w:rPr>
  </w:style>
  <w:style w:type="paragraph" w:customStyle="1" w:styleId="1AD49F521C2C4D8AB023BA28640630FA">
    <w:name w:val="1AD49F521C2C4D8AB023BA28640630FA"/>
    <w:rsid w:val="003F567D"/>
    <w:pPr>
      <w:spacing w:line="278" w:lineRule="auto"/>
    </w:pPr>
    <w:rPr>
      <w:sz w:val="24"/>
      <w:szCs w:val="24"/>
    </w:rPr>
  </w:style>
  <w:style w:type="paragraph" w:customStyle="1" w:styleId="1D11732930424759B089CD8C5345A861">
    <w:name w:val="1D11732930424759B089CD8C5345A861"/>
    <w:rsid w:val="003F567D"/>
    <w:pPr>
      <w:spacing w:line="278" w:lineRule="auto"/>
    </w:pPr>
    <w:rPr>
      <w:sz w:val="24"/>
      <w:szCs w:val="24"/>
    </w:rPr>
  </w:style>
  <w:style w:type="paragraph" w:customStyle="1" w:styleId="7BB6B269DBF6469F91686D5100B001C0">
    <w:name w:val="7BB6B269DBF6469F91686D5100B001C0"/>
    <w:rsid w:val="003F567D"/>
    <w:pPr>
      <w:spacing w:line="278" w:lineRule="auto"/>
    </w:pPr>
    <w:rPr>
      <w:sz w:val="24"/>
      <w:szCs w:val="24"/>
    </w:rPr>
  </w:style>
  <w:style w:type="paragraph" w:customStyle="1" w:styleId="51A6AEDF91424B778BB773AC6B8B9DC4">
    <w:name w:val="51A6AEDF91424B778BB773AC6B8B9DC4"/>
    <w:rsid w:val="003F567D"/>
    <w:pPr>
      <w:spacing w:line="278" w:lineRule="auto"/>
    </w:pPr>
    <w:rPr>
      <w:sz w:val="24"/>
      <w:szCs w:val="24"/>
    </w:rPr>
  </w:style>
  <w:style w:type="paragraph" w:customStyle="1" w:styleId="657540FA3E2647D989558502D58E0780">
    <w:name w:val="657540FA3E2647D989558502D58E0780"/>
    <w:rsid w:val="003F567D"/>
    <w:pPr>
      <w:spacing w:line="278" w:lineRule="auto"/>
    </w:pPr>
    <w:rPr>
      <w:sz w:val="24"/>
      <w:szCs w:val="24"/>
    </w:rPr>
  </w:style>
  <w:style w:type="paragraph" w:customStyle="1" w:styleId="A1DF3D290698449FB43514A468798125">
    <w:name w:val="A1DF3D290698449FB43514A468798125"/>
    <w:rsid w:val="003F567D"/>
    <w:pPr>
      <w:spacing w:line="278" w:lineRule="auto"/>
    </w:pPr>
    <w:rPr>
      <w:sz w:val="24"/>
      <w:szCs w:val="24"/>
    </w:rPr>
  </w:style>
  <w:style w:type="paragraph" w:customStyle="1" w:styleId="6330B61106094AD9BF0C94DB42F495F1">
    <w:name w:val="6330B61106094AD9BF0C94DB42F495F1"/>
    <w:rsid w:val="003F567D"/>
    <w:pPr>
      <w:spacing w:line="278" w:lineRule="auto"/>
    </w:pPr>
    <w:rPr>
      <w:sz w:val="24"/>
      <w:szCs w:val="24"/>
    </w:rPr>
  </w:style>
  <w:style w:type="paragraph" w:customStyle="1" w:styleId="4796F031D4BA4851AF580C3E6D62E0B6">
    <w:name w:val="4796F031D4BA4851AF580C3E6D62E0B6"/>
    <w:rsid w:val="003F567D"/>
    <w:pPr>
      <w:spacing w:line="278" w:lineRule="auto"/>
    </w:pPr>
    <w:rPr>
      <w:sz w:val="24"/>
      <w:szCs w:val="24"/>
    </w:rPr>
  </w:style>
  <w:style w:type="paragraph" w:customStyle="1" w:styleId="7DE1B9EFCF5A46F892A0556DF68B37D8">
    <w:name w:val="7DE1B9EFCF5A46F892A0556DF68B37D8"/>
    <w:rsid w:val="003F567D"/>
    <w:pPr>
      <w:spacing w:line="278" w:lineRule="auto"/>
    </w:pPr>
    <w:rPr>
      <w:sz w:val="24"/>
      <w:szCs w:val="24"/>
    </w:rPr>
  </w:style>
  <w:style w:type="paragraph" w:customStyle="1" w:styleId="BDA78D921C8F425F9624439E23C1DC8B">
    <w:name w:val="BDA78D921C8F425F9624439E23C1DC8B"/>
    <w:rsid w:val="003F567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CF5DB2-107D-47B5-B4AE-B7ACE11F9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2</cp:revision>
  <dcterms:created xsi:type="dcterms:W3CDTF">2026-05-21T09:43:00Z</dcterms:created>
  <dcterms:modified xsi:type="dcterms:W3CDTF">2026-05-21T09:43:00Z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